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CE" w:rsidRPr="00574FCE" w:rsidRDefault="009A20B5" w:rsidP="00574FCE">
      <w:pPr>
        <w:jc w:val="center"/>
        <w:rPr>
          <w:b/>
          <w:sz w:val="32"/>
          <w:u w:val="single"/>
        </w:rPr>
      </w:pPr>
      <w:r w:rsidRPr="009A20B5">
        <w:rPr>
          <w:b/>
          <w:sz w:val="32"/>
          <w:u w:val="single"/>
        </w:rPr>
        <w:t xml:space="preserve">Critical Appraisal Template:  </w:t>
      </w:r>
      <w:r w:rsidR="008779BA">
        <w:rPr>
          <w:b/>
          <w:sz w:val="32"/>
          <w:u w:val="single"/>
        </w:rPr>
        <w:t>THERAPY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690"/>
        <w:gridCol w:w="7380"/>
      </w:tblGrid>
      <w:tr w:rsidR="009A20B5" w:rsidTr="00A438A6">
        <w:tc>
          <w:tcPr>
            <w:tcW w:w="11070" w:type="dxa"/>
            <w:gridSpan w:val="2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FF0000"/>
                <w:sz w:val="28"/>
                <w:szCs w:val="22"/>
              </w:rPr>
            </w:pPr>
            <w:r w:rsidRPr="009A20B5">
              <w:rPr>
                <w:rFonts w:ascii="Calibri" w:hAnsi="Calibri"/>
                <w:b/>
                <w:color w:val="FF0000"/>
                <w:sz w:val="28"/>
                <w:szCs w:val="22"/>
              </w:rPr>
              <w:t>ARE THE RESULTS VALID?</w:t>
            </w:r>
          </w:p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FF0000"/>
                <w:sz w:val="22"/>
                <w:szCs w:val="22"/>
                <w:u w:val="single"/>
              </w:rPr>
            </w:pPr>
          </w:p>
        </w:tc>
      </w:tr>
      <w:tr w:rsidR="00574FCE" w:rsidTr="00574FCE">
        <w:tc>
          <w:tcPr>
            <w:tcW w:w="3690" w:type="dxa"/>
          </w:tcPr>
          <w:p w:rsid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Did this trial answer a clearly focused </w:t>
            </w:r>
            <w:r w:rsidR="000232BF">
              <w:rPr>
                <w:rFonts w:ascii="Calibri" w:eastAsia="Times New Roman" w:hAnsi="Calibri" w:cs="Times New Roman"/>
                <w:color w:val="000000"/>
              </w:rPr>
              <w:t>question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</w:p>
          <w:p w:rsid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5251BF" w:rsidRPr="00574FCE" w:rsidRDefault="005251BF" w:rsidP="00574FC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0" w:type="dxa"/>
          </w:tcPr>
          <w:p w:rsidR="00574FCE" w:rsidRPr="009A20B5" w:rsidRDefault="00574FCE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2546C" w:rsidTr="00574FCE">
        <w:tc>
          <w:tcPr>
            <w:tcW w:w="3690" w:type="dxa"/>
          </w:tcPr>
          <w:p w:rsidR="00A2546C" w:rsidRDefault="00A2546C" w:rsidP="00574FC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INTERVENTION</w:t>
            </w:r>
          </w:p>
          <w:p w:rsidR="005251BF" w:rsidRDefault="005251BF" w:rsidP="00574FC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5251BF" w:rsidRDefault="00A2546C" w:rsidP="00574FC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What was the intervention?</w:t>
            </w:r>
          </w:p>
          <w:p w:rsidR="00A2546C" w:rsidRDefault="00A2546C" w:rsidP="00574FC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br/>
              <w:t>What was the control?</w:t>
            </w:r>
          </w:p>
          <w:p w:rsidR="00A2546C" w:rsidRDefault="00A2546C" w:rsidP="00574FC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A2546C" w:rsidRPr="00A2546C" w:rsidRDefault="00A2546C" w:rsidP="00574FC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0" w:type="dxa"/>
          </w:tcPr>
          <w:p w:rsidR="00A2546C" w:rsidRPr="009A20B5" w:rsidRDefault="00A2546C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251BF" w:rsidTr="00574FCE">
        <w:tc>
          <w:tcPr>
            <w:tcW w:w="3690" w:type="dxa"/>
          </w:tcPr>
          <w:p w:rsidR="005251BF" w:rsidRDefault="005251BF" w:rsidP="00574FC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OUTCOMES</w:t>
            </w:r>
          </w:p>
          <w:p w:rsidR="005251BF" w:rsidRDefault="005251BF" w:rsidP="00574FC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5251BF" w:rsidRDefault="005251BF" w:rsidP="00574FC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What was the primary outcome?</w:t>
            </w:r>
          </w:p>
          <w:p w:rsidR="005251BF" w:rsidRDefault="005251BF" w:rsidP="00574FC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5251BF" w:rsidRDefault="005251BF" w:rsidP="00574FC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What secondary outcomes did they assess?</w:t>
            </w:r>
          </w:p>
          <w:p w:rsidR="005251BF" w:rsidRPr="005251BF" w:rsidRDefault="005251BF" w:rsidP="00574FC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0" w:type="dxa"/>
          </w:tcPr>
          <w:p w:rsidR="005251BF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5251BF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5251BF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5251BF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5251BF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5251BF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5251BF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5251BF" w:rsidRPr="009A20B5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20B5" w:rsidTr="00574FCE">
        <w:tc>
          <w:tcPr>
            <w:tcW w:w="3690" w:type="dxa"/>
          </w:tcPr>
          <w:p w:rsidR="00574FCE" w:rsidRPr="00574FCE" w:rsidRDefault="00574FCE" w:rsidP="00574FC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RANDOMIZATION</w:t>
            </w:r>
          </w:p>
          <w:p w:rsid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  <w:r w:rsidRPr="00574FCE">
              <w:rPr>
                <w:rFonts w:ascii="Calibri" w:eastAsia="Times New Roman" w:hAnsi="Calibri" w:cs="Times New Roman"/>
                <w:color w:val="000000"/>
              </w:rPr>
              <w:t>Was the assignment of patients to treatment randomized?</w:t>
            </w:r>
          </w:p>
          <w:p w:rsid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574FCE" w:rsidRP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  <w:r w:rsidRPr="00574FCE">
              <w:rPr>
                <w:rFonts w:ascii="Calibri" w:eastAsia="Times New Roman" w:hAnsi="Calibri" w:cs="Times New Roman"/>
                <w:color w:val="000000"/>
              </w:rPr>
              <w:t>How was randomization done?  Is this method likely to be effective?</w:t>
            </w:r>
          </w:p>
          <w:p w:rsid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574FCE" w:rsidRP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  <w:r w:rsidRPr="00574FCE">
              <w:rPr>
                <w:rFonts w:ascii="Calibri" w:eastAsia="Times New Roman" w:hAnsi="Calibri" w:cs="Times New Roman"/>
                <w:color w:val="000000"/>
              </w:rPr>
              <w:t>How was allocation concealed (such that investigators would be unable to predict to which group the next patient will be randomized)?</w:t>
            </w:r>
          </w:p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574FCE" w:rsidRDefault="00574FCE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574FCE" w:rsidRPr="009A20B5" w:rsidRDefault="00574FCE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80" w:type="dxa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20B5" w:rsidTr="00574FCE">
        <w:tc>
          <w:tcPr>
            <w:tcW w:w="3690" w:type="dxa"/>
          </w:tcPr>
          <w:p w:rsidR="009A20B5" w:rsidRDefault="00574FCE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BLINDING</w:t>
            </w:r>
          </w:p>
          <w:p w:rsidR="00574FCE" w:rsidRDefault="00574FCE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  <w:r w:rsidRPr="00574FCE">
              <w:rPr>
                <w:rFonts w:ascii="Calibri" w:eastAsia="Times New Roman" w:hAnsi="Calibri" w:cs="Times New Roman"/>
                <w:color w:val="000000"/>
              </w:rPr>
              <w:t xml:space="preserve">Who was blinded to the treatment being received:  </w:t>
            </w:r>
          </w:p>
          <w:p w:rsid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  <w:r w:rsidRPr="00574FCE">
              <w:rPr>
                <w:rFonts w:ascii="Calibri" w:eastAsia="Times New Roman" w:hAnsi="Calibri" w:cs="Times New Roman"/>
                <w:color w:val="000000"/>
              </w:rPr>
              <w:t xml:space="preserve">Patients? </w:t>
            </w:r>
          </w:p>
          <w:p w:rsid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Caregivers?</w:t>
            </w:r>
          </w:p>
          <w:p w:rsid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Investigators?</w:t>
            </w:r>
          </w:p>
          <w:p w:rsidR="005251BF" w:rsidRDefault="005251BF" w:rsidP="00574FC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9A20B5" w:rsidRPr="00574FCE" w:rsidRDefault="009A20B5" w:rsidP="00574FC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0" w:type="dxa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20B5" w:rsidTr="00574FCE">
        <w:tc>
          <w:tcPr>
            <w:tcW w:w="3690" w:type="dxa"/>
          </w:tcPr>
          <w:p w:rsidR="00574FCE" w:rsidRDefault="00574FCE" w:rsidP="00574FC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PROGNOSTIC BALANCE</w:t>
            </w:r>
          </w:p>
          <w:p w:rsid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Were the groups similar at the start of the trial (Table 1)?</w:t>
            </w:r>
          </w:p>
          <w:p w:rsid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Are all the pertinent features of the patient population presented?</w:t>
            </w:r>
          </w:p>
          <w:p w:rsid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If there are differences between the two groups, in what direction would this bias the study?</w:t>
            </w:r>
          </w:p>
          <w:p w:rsid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If there are any differences between the two groups, were these adjusted for in analysis?</w:t>
            </w:r>
          </w:p>
          <w:p w:rsidR="00574FCE" w:rsidRDefault="00574FCE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574FCE" w:rsidRPr="009A20B5" w:rsidRDefault="00574FCE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80" w:type="dxa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20B5" w:rsidTr="00574FCE">
        <w:tc>
          <w:tcPr>
            <w:tcW w:w="3690" w:type="dxa"/>
          </w:tcPr>
          <w:p w:rsid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574FCE" w:rsidRP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  <w:r w:rsidRPr="00574FCE">
              <w:rPr>
                <w:rFonts w:ascii="Calibri" w:eastAsia="Times New Roman" w:hAnsi="Calibri" w:cs="Times New Roman"/>
                <w:color w:val="000000"/>
              </w:rPr>
              <w:t>Aside from the experimental intervention, were the groups treated equally?</w:t>
            </w:r>
          </w:p>
          <w:p w:rsidR="00574FCE" w:rsidRDefault="00574FCE" w:rsidP="00574FCE">
            <w:pPr>
              <w:ind w:left="540"/>
              <w:rPr>
                <w:rFonts w:ascii="Calibri" w:eastAsia="Times New Roman" w:hAnsi="Calibri" w:cs="Times New Roman"/>
                <w:color w:val="000000"/>
              </w:rPr>
            </w:pPr>
          </w:p>
          <w:p w:rsidR="00574FCE" w:rsidRP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  <w:r w:rsidRPr="00574FCE">
              <w:rPr>
                <w:rFonts w:ascii="Calibri" w:eastAsia="Times New Roman" w:hAnsi="Calibri" w:cs="Times New Roman"/>
                <w:color w:val="000000"/>
              </w:rPr>
              <w:t>Any other co-interventions?</w:t>
            </w:r>
          </w:p>
          <w:p w:rsid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574FCE" w:rsidRP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  <w:r w:rsidRPr="00574FCE">
              <w:rPr>
                <w:rFonts w:ascii="Calibri" w:eastAsia="Times New Roman" w:hAnsi="Calibri" w:cs="Times New Roman"/>
                <w:color w:val="000000"/>
              </w:rPr>
              <w:t>Any concerns for differential adherence?</w:t>
            </w:r>
          </w:p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80" w:type="dxa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4FCE" w:rsidTr="00574FCE">
        <w:tc>
          <w:tcPr>
            <w:tcW w:w="3690" w:type="dxa"/>
          </w:tcPr>
          <w:p w:rsid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574FCE" w:rsidRP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  <w:r w:rsidRPr="00574FCE">
              <w:rPr>
                <w:rFonts w:ascii="Calibri" w:eastAsia="Times New Roman" w:hAnsi="Calibri" w:cs="Times New Roman"/>
                <w:color w:val="000000"/>
              </w:rPr>
              <w:t>Were patients analyzed in the groups to which they were randomized (intention-to-treat analysis)?</w:t>
            </w:r>
          </w:p>
          <w:p w:rsidR="00574FCE" w:rsidRDefault="00574FCE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80" w:type="dxa"/>
          </w:tcPr>
          <w:p w:rsidR="00574FCE" w:rsidRDefault="00574FCE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5251BF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5251BF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5251BF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5251BF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5251BF" w:rsidRPr="009A20B5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74FCE" w:rsidTr="00574FCE">
        <w:tc>
          <w:tcPr>
            <w:tcW w:w="3690" w:type="dxa"/>
          </w:tcPr>
          <w:p w:rsid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574FCE" w:rsidRP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  <w:r w:rsidRPr="00574FCE">
              <w:rPr>
                <w:rFonts w:ascii="Calibri" w:eastAsia="Times New Roman" w:hAnsi="Calibri" w:cs="Times New Roman"/>
                <w:color w:val="000000"/>
              </w:rPr>
              <w:t>Were all patients who entered the trial accounted for at its conclusion? (CONSORT flow diagram)</w:t>
            </w:r>
          </w:p>
          <w:p w:rsid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574FCE" w:rsidRP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  <w:r w:rsidRPr="00574FCE">
              <w:rPr>
                <w:rFonts w:ascii="Calibri" w:eastAsia="Times New Roman" w:hAnsi="Calibri" w:cs="Times New Roman"/>
                <w:color w:val="000000"/>
              </w:rPr>
              <w:t>How many patients were lost to follow-up and why?</w:t>
            </w:r>
          </w:p>
          <w:p w:rsid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574FCE" w:rsidRP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  <w:r w:rsidRPr="00574FCE">
              <w:rPr>
                <w:rFonts w:ascii="Calibri" w:eastAsia="Times New Roman" w:hAnsi="Calibri" w:cs="Times New Roman"/>
                <w:color w:val="000000"/>
              </w:rPr>
              <w:t>How did study consider patients' data who were lost to follow-up (if available)?</w:t>
            </w:r>
          </w:p>
          <w:p w:rsidR="00574FCE" w:rsidRDefault="00574FCE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80" w:type="dxa"/>
          </w:tcPr>
          <w:p w:rsidR="00574FCE" w:rsidRPr="009A20B5" w:rsidRDefault="00574FCE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20B5" w:rsidTr="00574FCE">
        <w:tc>
          <w:tcPr>
            <w:tcW w:w="3690" w:type="dxa"/>
          </w:tcPr>
          <w:p w:rsid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9A20B5" w:rsidRP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  <w:r w:rsidRPr="00574FCE">
              <w:rPr>
                <w:rFonts w:ascii="Calibri" w:eastAsia="Times New Roman" w:hAnsi="Calibri" w:cs="Times New Roman"/>
                <w:color w:val="000000"/>
              </w:rPr>
              <w:t>Was the trial stopped early?  Were the preset stopping criteria made clear?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Was it reasonable to stop early?</w:t>
            </w:r>
          </w:p>
        </w:tc>
        <w:tc>
          <w:tcPr>
            <w:tcW w:w="7380" w:type="dxa"/>
          </w:tcPr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5251BF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5251BF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5251BF" w:rsidRPr="009A20B5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20B5" w:rsidTr="0092666C">
        <w:tc>
          <w:tcPr>
            <w:tcW w:w="11070" w:type="dxa"/>
            <w:gridSpan w:val="2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FF0000"/>
                <w:sz w:val="28"/>
                <w:szCs w:val="22"/>
              </w:rPr>
            </w:pPr>
            <w:r w:rsidRPr="009A20B5">
              <w:rPr>
                <w:rFonts w:ascii="Calibri" w:hAnsi="Calibri"/>
                <w:b/>
                <w:color w:val="FF0000"/>
                <w:sz w:val="28"/>
                <w:szCs w:val="22"/>
              </w:rPr>
              <w:lastRenderedPageBreak/>
              <w:t>WHAT ARE THE RESULTS?</w:t>
            </w:r>
          </w:p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A20B5" w:rsidTr="00574FCE">
        <w:tc>
          <w:tcPr>
            <w:tcW w:w="3690" w:type="dxa"/>
          </w:tcPr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74FCE" w:rsidRDefault="00574FCE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How large was the treatment effect?  </w:t>
            </w:r>
          </w:p>
          <w:p w:rsidR="00574FCE" w:rsidRDefault="00574FCE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251BF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251BF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251BF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A20B5" w:rsidRDefault="00574FCE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What was the RRR and ARR?</w:t>
            </w:r>
          </w:p>
          <w:p w:rsidR="00574FCE" w:rsidRDefault="00574FCE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5251BF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5251BF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5251BF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574FCE" w:rsidRPr="009A20B5" w:rsidRDefault="00574FCE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380" w:type="dxa"/>
          </w:tcPr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5251BF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5251BF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5251BF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5251BF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5251BF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5251BF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5251BF" w:rsidRPr="009A20B5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20B5" w:rsidTr="00574FCE">
        <w:tc>
          <w:tcPr>
            <w:tcW w:w="3690" w:type="dxa"/>
          </w:tcPr>
          <w:p w:rsid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  <w:r w:rsidRPr="00574FCE">
              <w:rPr>
                <w:rFonts w:ascii="Calibri" w:eastAsia="Times New Roman" w:hAnsi="Calibri" w:cs="Times New Roman"/>
                <w:color w:val="000000"/>
              </w:rPr>
              <w:t>How precise was the estimate of the treatment effect (Confidence Intervals)?</w:t>
            </w:r>
          </w:p>
          <w:p w:rsidR="00574FCE" w:rsidRP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5251BF" w:rsidRDefault="005251BF" w:rsidP="00574FC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  <w:r w:rsidRPr="00574FCE">
              <w:rPr>
                <w:rFonts w:ascii="Calibri" w:eastAsia="Times New Roman" w:hAnsi="Calibri" w:cs="Times New Roman"/>
                <w:color w:val="000000"/>
              </w:rPr>
              <w:t xml:space="preserve">Were all clinically important outcomes considered?  </w:t>
            </w:r>
          </w:p>
          <w:p w:rsid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574FCE" w:rsidRP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  <w:r w:rsidRPr="00574FCE">
              <w:rPr>
                <w:rFonts w:ascii="Calibri" w:eastAsia="Times New Roman" w:hAnsi="Calibri" w:cs="Times New Roman"/>
                <w:color w:val="000000"/>
              </w:rPr>
              <w:t>If surrogate or composite outcomes were used, are they reasonable?</w:t>
            </w:r>
          </w:p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380" w:type="dxa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20B5" w:rsidTr="00F816B2">
        <w:tc>
          <w:tcPr>
            <w:tcW w:w="11070" w:type="dxa"/>
            <w:gridSpan w:val="2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FF0000"/>
                <w:sz w:val="28"/>
                <w:szCs w:val="22"/>
              </w:rPr>
            </w:pPr>
            <w:r w:rsidRPr="009A20B5">
              <w:rPr>
                <w:rFonts w:ascii="Calibri" w:hAnsi="Calibri"/>
                <w:b/>
                <w:color w:val="FF0000"/>
                <w:sz w:val="28"/>
                <w:szCs w:val="22"/>
              </w:rPr>
              <w:t>HOW CAN I APPLY THIS TO THE CARE OF MY PATIENT</w:t>
            </w:r>
            <w:r w:rsidR="00836419">
              <w:rPr>
                <w:rFonts w:ascii="Calibri" w:hAnsi="Calibri"/>
                <w:b/>
                <w:color w:val="FF0000"/>
                <w:sz w:val="28"/>
                <w:szCs w:val="22"/>
              </w:rPr>
              <w:t>(</w:t>
            </w:r>
            <w:r w:rsidRPr="009A20B5">
              <w:rPr>
                <w:rFonts w:ascii="Calibri" w:hAnsi="Calibri"/>
                <w:b/>
                <w:color w:val="FF0000"/>
                <w:sz w:val="28"/>
                <w:szCs w:val="22"/>
              </w:rPr>
              <w:t>S</w:t>
            </w:r>
            <w:r w:rsidR="00836419">
              <w:rPr>
                <w:rFonts w:ascii="Calibri" w:hAnsi="Calibri"/>
                <w:b/>
                <w:color w:val="FF0000"/>
                <w:sz w:val="28"/>
                <w:szCs w:val="22"/>
              </w:rPr>
              <w:t>)</w:t>
            </w:r>
            <w:r w:rsidRPr="009A20B5">
              <w:rPr>
                <w:rFonts w:ascii="Calibri" w:hAnsi="Calibri"/>
                <w:b/>
                <w:color w:val="FF0000"/>
                <w:sz w:val="28"/>
                <w:szCs w:val="22"/>
              </w:rPr>
              <w:t>?</w:t>
            </w:r>
          </w:p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A20B5" w:rsidTr="00574FCE">
        <w:tc>
          <w:tcPr>
            <w:tcW w:w="3690" w:type="dxa"/>
          </w:tcPr>
          <w:p w:rsidR="009A20B5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  <w:r w:rsidRPr="00574FCE">
              <w:rPr>
                <w:rFonts w:ascii="Calibri" w:eastAsia="Times New Roman" w:hAnsi="Calibri" w:cs="Times New Roman"/>
                <w:color w:val="000000"/>
              </w:rPr>
              <w:t>Can the results be applied to my patient care?</w:t>
            </w:r>
          </w:p>
          <w:p w:rsid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574FCE" w:rsidRP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  <w:r w:rsidRPr="00574FCE">
              <w:rPr>
                <w:rFonts w:ascii="Calibri" w:eastAsia="Times New Roman" w:hAnsi="Calibri" w:cs="Times New Roman"/>
                <w:color w:val="000000"/>
              </w:rPr>
              <w:t>Are the patients similar in terms of demographics, severity of disease, comorbidity, other prognostic factors?</w:t>
            </w:r>
          </w:p>
          <w:p w:rsid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9A20B5" w:rsidRPr="00574FCE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  <w:r w:rsidRPr="00574FCE">
              <w:rPr>
                <w:rFonts w:ascii="Calibri" w:eastAsia="Times New Roman" w:hAnsi="Calibri" w:cs="Times New Roman"/>
                <w:color w:val="000000"/>
              </w:rPr>
              <w:t>Are there compelling reasons why the results should not be applied?</w:t>
            </w:r>
          </w:p>
          <w:p w:rsidR="005251BF" w:rsidRPr="009A20B5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380" w:type="dxa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20B5" w:rsidTr="00574FCE">
        <w:tc>
          <w:tcPr>
            <w:tcW w:w="3690" w:type="dxa"/>
          </w:tcPr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A20B5" w:rsidRDefault="00574FCE" w:rsidP="00574FCE">
            <w:pPr>
              <w:rPr>
                <w:rFonts w:ascii="Calibri" w:eastAsia="Times New Roman" w:hAnsi="Calibri" w:cs="Times New Roman"/>
                <w:color w:val="000000"/>
              </w:rPr>
            </w:pPr>
            <w:r w:rsidRPr="00574FCE">
              <w:rPr>
                <w:rFonts w:ascii="Calibri" w:eastAsia="Times New Roman" w:hAnsi="Calibri" w:cs="Times New Roman"/>
                <w:color w:val="000000"/>
              </w:rPr>
              <w:t>Are the likely treatment benefits worth the potential harms and costs?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Is this treatment available to my patients?</w:t>
            </w:r>
          </w:p>
          <w:p w:rsidR="005251BF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5251BF" w:rsidRPr="009A20B5" w:rsidRDefault="005251BF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380" w:type="dxa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A20B5" w:rsidRPr="009A20B5" w:rsidRDefault="009A20B5" w:rsidP="009A20B5"/>
    <w:sectPr w:rsidR="009A20B5" w:rsidRPr="009A2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D72" w:rsidRDefault="00393D72" w:rsidP="009A20B5">
      <w:pPr>
        <w:spacing w:after="0" w:line="240" w:lineRule="auto"/>
      </w:pPr>
      <w:r>
        <w:separator/>
      </w:r>
    </w:p>
  </w:endnote>
  <w:endnote w:type="continuationSeparator" w:id="0">
    <w:p w:rsidR="00393D72" w:rsidRDefault="00393D72" w:rsidP="009A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D72" w:rsidRDefault="00393D72" w:rsidP="009A20B5">
      <w:pPr>
        <w:spacing w:after="0" w:line="240" w:lineRule="auto"/>
      </w:pPr>
      <w:r>
        <w:separator/>
      </w:r>
    </w:p>
  </w:footnote>
  <w:footnote w:type="continuationSeparator" w:id="0">
    <w:p w:rsidR="00393D72" w:rsidRDefault="00393D72" w:rsidP="009A2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B5"/>
    <w:rsid w:val="000013D9"/>
    <w:rsid w:val="0000306E"/>
    <w:rsid w:val="000149C8"/>
    <w:rsid w:val="000232BF"/>
    <w:rsid w:val="000868DF"/>
    <w:rsid w:val="000B3860"/>
    <w:rsid w:val="000C0C38"/>
    <w:rsid w:val="000D3B45"/>
    <w:rsid w:val="000E36D9"/>
    <w:rsid w:val="00106479"/>
    <w:rsid w:val="00123FE2"/>
    <w:rsid w:val="0012603F"/>
    <w:rsid w:val="00132D38"/>
    <w:rsid w:val="00151EB2"/>
    <w:rsid w:val="00156F19"/>
    <w:rsid w:val="00157873"/>
    <w:rsid w:val="00173CF9"/>
    <w:rsid w:val="00181B05"/>
    <w:rsid w:val="001A25FC"/>
    <w:rsid w:val="001A40A5"/>
    <w:rsid w:val="001A4F23"/>
    <w:rsid w:val="001F7A64"/>
    <w:rsid w:val="002233D5"/>
    <w:rsid w:val="00235C2A"/>
    <w:rsid w:val="00236A73"/>
    <w:rsid w:val="0024152C"/>
    <w:rsid w:val="002B68FE"/>
    <w:rsid w:val="002B7602"/>
    <w:rsid w:val="0033142D"/>
    <w:rsid w:val="00356AE4"/>
    <w:rsid w:val="00374392"/>
    <w:rsid w:val="00382458"/>
    <w:rsid w:val="003851D7"/>
    <w:rsid w:val="00393D72"/>
    <w:rsid w:val="003A4A72"/>
    <w:rsid w:val="003C7FC8"/>
    <w:rsid w:val="003D03F5"/>
    <w:rsid w:val="003D103F"/>
    <w:rsid w:val="003D6A2A"/>
    <w:rsid w:val="003E02AE"/>
    <w:rsid w:val="003E2E00"/>
    <w:rsid w:val="003F3A44"/>
    <w:rsid w:val="00425C36"/>
    <w:rsid w:val="00465826"/>
    <w:rsid w:val="00475B66"/>
    <w:rsid w:val="004A74FB"/>
    <w:rsid w:val="004D4636"/>
    <w:rsid w:val="004D6E78"/>
    <w:rsid w:val="005033FB"/>
    <w:rsid w:val="00504F90"/>
    <w:rsid w:val="005251BF"/>
    <w:rsid w:val="00556F6C"/>
    <w:rsid w:val="00567874"/>
    <w:rsid w:val="00570D38"/>
    <w:rsid w:val="00574FCE"/>
    <w:rsid w:val="005834C2"/>
    <w:rsid w:val="005A79DA"/>
    <w:rsid w:val="005C3E10"/>
    <w:rsid w:val="005C5E4B"/>
    <w:rsid w:val="005E7B00"/>
    <w:rsid w:val="005F53CB"/>
    <w:rsid w:val="0062429B"/>
    <w:rsid w:val="006258A3"/>
    <w:rsid w:val="00631594"/>
    <w:rsid w:val="0065673D"/>
    <w:rsid w:val="00665A45"/>
    <w:rsid w:val="00674D09"/>
    <w:rsid w:val="006A3CF7"/>
    <w:rsid w:val="006B39BA"/>
    <w:rsid w:val="006D158E"/>
    <w:rsid w:val="006D3FDF"/>
    <w:rsid w:val="006E419A"/>
    <w:rsid w:val="0074366A"/>
    <w:rsid w:val="00760E19"/>
    <w:rsid w:val="00790111"/>
    <w:rsid w:val="00793621"/>
    <w:rsid w:val="007965DB"/>
    <w:rsid w:val="007B196B"/>
    <w:rsid w:val="007B3611"/>
    <w:rsid w:val="007B777B"/>
    <w:rsid w:val="007C61A7"/>
    <w:rsid w:val="00807751"/>
    <w:rsid w:val="008162D5"/>
    <w:rsid w:val="00816C50"/>
    <w:rsid w:val="00836152"/>
    <w:rsid w:val="00836419"/>
    <w:rsid w:val="008779BA"/>
    <w:rsid w:val="0089562D"/>
    <w:rsid w:val="008B11E6"/>
    <w:rsid w:val="008B20FF"/>
    <w:rsid w:val="008F0D1E"/>
    <w:rsid w:val="0092705B"/>
    <w:rsid w:val="009369F6"/>
    <w:rsid w:val="00952972"/>
    <w:rsid w:val="009A1EC3"/>
    <w:rsid w:val="009A20B5"/>
    <w:rsid w:val="009A69BF"/>
    <w:rsid w:val="009E35EC"/>
    <w:rsid w:val="009E5EE8"/>
    <w:rsid w:val="009F5AD3"/>
    <w:rsid w:val="00A06CB3"/>
    <w:rsid w:val="00A106A2"/>
    <w:rsid w:val="00A2546C"/>
    <w:rsid w:val="00A34C7D"/>
    <w:rsid w:val="00A6358B"/>
    <w:rsid w:val="00A658C8"/>
    <w:rsid w:val="00A65EA8"/>
    <w:rsid w:val="00A77691"/>
    <w:rsid w:val="00A8574B"/>
    <w:rsid w:val="00A965E3"/>
    <w:rsid w:val="00AA24C0"/>
    <w:rsid w:val="00AA25A9"/>
    <w:rsid w:val="00AA56EB"/>
    <w:rsid w:val="00AC7EAE"/>
    <w:rsid w:val="00AE15DF"/>
    <w:rsid w:val="00AE2DFD"/>
    <w:rsid w:val="00B143DC"/>
    <w:rsid w:val="00B27E8E"/>
    <w:rsid w:val="00B43C58"/>
    <w:rsid w:val="00B44613"/>
    <w:rsid w:val="00B72333"/>
    <w:rsid w:val="00B75D06"/>
    <w:rsid w:val="00B841EB"/>
    <w:rsid w:val="00B84C7B"/>
    <w:rsid w:val="00B860E6"/>
    <w:rsid w:val="00BB602F"/>
    <w:rsid w:val="00BB7941"/>
    <w:rsid w:val="00BE6791"/>
    <w:rsid w:val="00C02CF4"/>
    <w:rsid w:val="00C608D6"/>
    <w:rsid w:val="00C63C3B"/>
    <w:rsid w:val="00C73E2F"/>
    <w:rsid w:val="00C84588"/>
    <w:rsid w:val="00CA3903"/>
    <w:rsid w:val="00CC57F9"/>
    <w:rsid w:val="00CE6056"/>
    <w:rsid w:val="00D00671"/>
    <w:rsid w:val="00D21C50"/>
    <w:rsid w:val="00D32C03"/>
    <w:rsid w:val="00D540BC"/>
    <w:rsid w:val="00D649A4"/>
    <w:rsid w:val="00D66CBF"/>
    <w:rsid w:val="00D976F0"/>
    <w:rsid w:val="00DA29A6"/>
    <w:rsid w:val="00DA4F61"/>
    <w:rsid w:val="00DB0E40"/>
    <w:rsid w:val="00DE179C"/>
    <w:rsid w:val="00E10994"/>
    <w:rsid w:val="00E267F6"/>
    <w:rsid w:val="00E37A3A"/>
    <w:rsid w:val="00E56A1C"/>
    <w:rsid w:val="00EC3EA8"/>
    <w:rsid w:val="00EC7389"/>
    <w:rsid w:val="00F43422"/>
    <w:rsid w:val="00F46C3F"/>
    <w:rsid w:val="00F560BC"/>
    <w:rsid w:val="00F8104A"/>
    <w:rsid w:val="00F84632"/>
    <w:rsid w:val="00F84EA5"/>
    <w:rsid w:val="00F84F6F"/>
    <w:rsid w:val="00F954EF"/>
    <w:rsid w:val="00F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53863-D31A-43B2-9F14-E03126BA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0B5"/>
  </w:style>
  <w:style w:type="paragraph" w:styleId="Footer">
    <w:name w:val="footer"/>
    <w:basedOn w:val="Normal"/>
    <w:link w:val="FooterChar"/>
    <w:uiPriority w:val="99"/>
    <w:unhideWhenUsed/>
    <w:rsid w:val="009A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0B5"/>
  </w:style>
  <w:style w:type="paragraph" w:styleId="NormalWeb">
    <w:name w:val="Normal (Web)"/>
    <w:basedOn w:val="Normal"/>
    <w:uiPriority w:val="99"/>
    <w:semiHidden/>
    <w:unhideWhenUsed/>
    <w:rsid w:val="009A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A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Coyle</dc:creator>
  <cp:keywords/>
  <dc:description/>
  <cp:lastModifiedBy>Andrew Coyle</cp:lastModifiedBy>
  <cp:revision>3</cp:revision>
  <dcterms:created xsi:type="dcterms:W3CDTF">2017-02-14T17:39:00Z</dcterms:created>
  <dcterms:modified xsi:type="dcterms:W3CDTF">2017-02-14T18:04:00Z</dcterms:modified>
</cp:coreProperties>
</file>